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632" w:rsidRPr="00523632" w:rsidRDefault="00523632" w:rsidP="00523632">
      <w:pPr>
        <w:shd w:val="clear" w:color="auto" w:fill="FFFFFF"/>
        <w:spacing w:before="161" w:after="161" w:line="240" w:lineRule="auto"/>
        <w:jc w:val="center"/>
        <w:outlineLvl w:val="0"/>
        <w:rPr>
          <w:rFonts w:ascii="Kalam" w:eastAsia="Times New Roman" w:hAnsi="Kalam" w:cs="Arial"/>
          <w:color w:val="3A9364"/>
          <w:kern w:val="36"/>
          <w:sz w:val="35"/>
          <w:szCs w:val="35"/>
        </w:rPr>
      </w:pPr>
      <w:bookmarkStart w:id="0" w:name="_GoBack"/>
      <w:r w:rsidRPr="00523632">
        <w:rPr>
          <w:rFonts w:ascii="Kalam" w:eastAsia="Times New Roman" w:hAnsi="Kalam" w:cs="Arial"/>
          <w:color w:val="3A9364"/>
          <w:kern w:val="36"/>
          <w:sz w:val="35"/>
          <w:szCs w:val="35"/>
        </w:rPr>
        <w:t xml:space="preserve">Chapter 11 Test - Math and Science </w:t>
      </w:r>
    </w:p>
    <w:bookmarkEnd w:id="0"/>
    <w:p w:rsidR="00523632" w:rsidRPr="00523632" w:rsidRDefault="00523632" w:rsidP="00523632">
      <w:pPr>
        <w:shd w:val="clear" w:color="auto" w:fill="FFFFFF"/>
        <w:spacing w:line="240" w:lineRule="auto"/>
        <w:jc w:val="center"/>
        <w:rPr>
          <w:rFonts w:ascii="Roboto" w:eastAsia="Times New Roman" w:hAnsi="Roboto" w:cs="Arial"/>
          <w:color w:val="73A9AC"/>
          <w:sz w:val="20"/>
          <w:szCs w:val="20"/>
        </w:rPr>
      </w:pPr>
      <w:r w:rsidRPr="00523632">
        <w:rPr>
          <w:rFonts w:ascii="Roboto" w:eastAsia="Times New Roman" w:hAnsi="Roboto" w:cs="Arial"/>
          <w:color w:val="73A9AC"/>
          <w:sz w:val="20"/>
          <w:szCs w:val="20"/>
        </w:rPr>
        <w:t xml:space="preserve">ED 310-02 Fall 2014 Cullen Byrne and Abby </w:t>
      </w:r>
      <w:proofErr w:type="spellStart"/>
      <w:r w:rsidRPr="00523632">
        <w:rPr>
          <w:rFonts w:ascii="Roboto" w:eastAsia="Times New Roman" w:hAnsi="Roboto" w:cs="Arial"/>
          <w:color w:val="73A9AC"/>
          <w:sz w:val="20"/>
          <w:szCs w:val="20"/>
        </w:rPr>
        <w:t>Harnack</w:t>
      </w:r>
      <w:proofErr w:type="spellEnd"/>
    </w:p>
    <w:p w:rsidR="00523632" w:rsidRPr="00523632" w:rsidRDefault="00523632" w:rsidP="0052363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2363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proofErr w:type="gramStart"/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>Your</w:t>
      </w:r>
      <w:proofErr w:type="gramEnd"/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 Name 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84pt;height:18pt" o:ole="">
            <v:imagedata r:id="rId5" o:title=""/>
          </v:shape>
          <w:control r:id="rId6" w:name="DefaultOcxName" w:shapeid="_x0000_i1096"/>
        </w:objec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Email Address? 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5" type="#_x0000_t75" style="width:84pt;height:18pt" o:ole="">
            <v:imagedata r:id="rId5" o:title=""/>
          </v:shape>
          <w:control r:id="rId7" w:name="DefaultOcxName1" w:shapeid="_x0000_i1095"/>
        </w:objec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Gender?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4" type="#_x0000_t75" style="width:20.25pt;height:17.25pt" o:ole="">
            <v:imagedata r:id="rId8" o:title=""/>
          </v:shape>
          <w:control r:id="rId9" w:name="DefaultOcxName2" w:shapeid="_x0000_i1094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M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3" type="#_x0000_t75" style="width:20.25pt;height:17.25pt" o:ole="">
            <v:imagedata r:id="rId8" o:title=""/>
          </v:shape>
          <w:control r:id="rId10" w:name="DefaultOcxName3" w:shapeid="_x0000_i1093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F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Which is not a principle fundamental to all school math programs?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2" type="#_x0000_t75" style="width:20.25pt;height:17.25pt" o:ole="">
            <v:imagedata r:id="rId11" o:title=""/>
          </v:shape>
          <w:control r:id="rId12" w:name="DefaultOcxName4" w:shapeid="_x0000_i1092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Curriculum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1" type="#_x0000_t75" style="width:20.25pt;height:17.25pt" o:ole="">
            <v:imagedata r:id="rId11" o:title=""/>
          </v:shape>
          <w:control r:id="rId13" w:name="DefaultOcxName5" w:shapeid="_x0000_i1091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Assessment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90" type="#_x0000_t75" style="width:20.25pt;height:17.25pt" o:ole="">
            <v:imagedata r:id="rId11" o:title=""/>
          </v:shape>
          <w:control r:id="rId14" w:name="DefaultOcxName6" w:shapeid="_x0000_i1090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Technology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9" type="#_x0000_t75" style="width:20.25pt;height:17.25pt" o:ole="">
            <v:imagedata r:id="rId11" o:title=""/>
          </v:shape>
          <w:control r:id="rId15" w:name="DefaultOcxName7" w:shapeid="_x0000_i1089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Literature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Teachers should consider technology as a pedagogical tool.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8" type="#_x0000_t75" style="width:20.25pt;height:17.25pt" o:ole="">
            <v:imagedata r:id="rId11" o:title=""/>
          </v:shape>
          <w:control r:id="rId16" w:name="DefaultOcxName8" w:shapeid="_x0000_i1088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True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7" type="#_x0000_t75" style="width:20.25pt;height:17.25pt" o:ole="">
            <v:imagedata r:id="rId11" o:title=""/>
          </v:shape>
          <w:control r:id="rId17" w:name="DefaultOcxName9" w:shapeid="_x0000_i1087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False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Calculator-based laboratories (CBLs) are also known as…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6" type="#_x0000_t75" style="width:20.25pt;height:17.25pt" o:ole="">
            <v:imagedata r:id="rId11" o:title=""/>
          </v:shape>
          <w:control r:id="rId18" w:name="DefaultOcxName10" w:shapeid="_x0000_i1086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Probeware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5" type="#_x0000_t75" style="width:20.25pt;height:17.25pt" o:ole="">
            <v:imagedata r:id="rId11" o:title=""/>
          </v:shape>
          <w:control r:id="rId19" w:name="DefaultOcxName11" w:shapeid="_x0000_i1085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Data loggers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4" type="#_x0000_t75" style="width:20.25pt;height:17.25pt" o:ole="">
            <v:imagedata r:id="rId11" o:title=""/>
          </v:shape>
          <w:control r:id="rId20" w:name="DefaultOcxName12" w:shapeid="_x0000_i1084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Virtual manipulatives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3" type="#_x0000_t75" style="width:20.25pt;height:17.25pt" o:ole="">
            <v:imagedata r:id="rId11" o:title=""/>
          </v:shape>
          <w:control r:id="rId21" w:name="DefaultOcxName13" w:shapeid="_x0000_i1083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Tech-PACKs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Students are now using the same technology tools that are used by participating scientists.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2" type="#_x0000_t75" style="width:20.25pt;height:17.25pt" o:ole="">
            <v:imagedata r:id="rId11" o:title=""/>
          </v:shape>
          <w:control r:id="rId22" w:name="DefaultOcxName14" w:shapeid="_x0000_i1082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True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1" type="#_x0000_t75" style="width:20.25pt;height:17.25pt" o:ole="">
            <v:imagedata r:id="rId11" o:title=""/>
          </v:shape>
          <w:control r:id="rId23" w:name="DefaultOcxName15" w:shapeid="_x0000_i1081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False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What does the term “narrowing pipeline” mean?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80" type="#_x0000_t75" style="width:20.25pt;height:17.25pt" o:ole="">
            <v:imagedata r:id="rId11" o:title=""/>
          </v:shape>
          <w:control r:id="rId24" w:name="DefaultOcxName16" w:shapeid="_x0000_i1080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teachers’ knowledge of math and science concepts is decreasing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9" type="#_x0000_t75" style="width:20.25pt;height:17.25pt" o:ole="">
            <v:imagedata r:id="rId11" o:title=""/>
          </v:shape>
          <w:control r:id="rId25" w:name="DefaultOcxName17" w:shapeid="_x0000_i1079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there is a declining number of students pursuing a degree in math and science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8" type="#_x0000_t75" style="width:20.25pt;height:17.25pt" o:ole="">
            <v:imagedata r:id="rId11" o:title=""/>
          </v:shape>
          <w:control r:id="rId26" w:name="DefaultOcxName18" w:shapeid="_x0000_i1078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young students’ interest in the subjects of math and science is decreasing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7" type="#_x0000_t75" style="width:20.25pt;height:17.25pt" o:ole="">
            <v:imagedata r:id="rId11" o:title=""/>
          </v:shape>
          <w:control r:id="rId27" w:name="DefaultOcxName19" w:shapeid="_x0000_i1077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the importance of teaching math and science is declining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shd w:val="clear" w:color="auto" w:fill="FFFFFF"/>
        <w:spacing w:line="240" w:lineRule="auto"/>
        <w:ind w:left="720"/>
        <w:rPr>
          <w:rFonts w:ascii="Roboto" w:eastAsia="Times New Roman" w:hAnsi="Roboto" w:cs="Arial"/>
          <w:vanish/>
          <w:color w:val="C43B1D"/>
          <w:sz w:val="20"/>
          <w:szCs w:val="20"/>
        </w:rPr>
      </w:pPr>
      <w:r w:rsidRPr="00523632">
        <w:rPr>
          <w:rFonts w:ascii="Roboto" w:eastAsia="Times New Roman" w:hAnsi="Roboto" w:cs="Arial"/>
          <w:vanish/>
          <w:color w:val="C43B1D"/>
          <w:sz w:val="20"/>
          <w:szCs w:val="20"/>
        </w:rPr>
        <w:t>This is a required question</w:t>
      </w:r>
    </w:p>
    <w:p w:rsidR="00523632" w:rsidRPr="00523632" w:rsidRDefault="00523632" w:rsidP="00523632">
      <w:pPr>
        <w:shd w:val="clear" w:color="auto" w:fill="FFFFFF"/>
        <w:spacing w:after="0" w:line="240" w:lineRule="auto"/>
        <w:ind w:left="720"/>
        <w:rPr>
          <w:rFonts w:ascii="Kalam" w:eastAsia="Times New Roman" w:hAnsi="Kalam" w:cs="Arial"/>
          <w:b/>
          <w:bCs/>
          <w:color w:val="3A9364"/>
          <w:sz w:val="20"/>
          <w:szCs w:val="20"/>
        </w:rPr>
      </w:pPr>
      <w:r w:rsidRPr="00523632">
        <w:rPr>
          <w:rFonts w:ascii="Kalam" w:eastAsia="Times New Roman" w:hAnsi="Kalam" w:cs="Arial"/>
          <w:b/>
          <w:bCs/>
          <w:color w:val="3A9364"/>
          <w:sz w:val="20"/>
          <w:szCs w:val="20"/>
        </w:rPr>
        <w:t xml:space="preserve">Which is not a strategy for improving Tech-PACK in math and science instruction?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6" type="#_x0000_t75" style="width:20.25pt;height:17.25pt" o:ole="">
            <v:imagedata r:id="rId11" o:title=""/>
          </v:shape>
          <w:control r:id="rId28" w:name="DefaultOcxName20" w:shapeid="_x0000_i1076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vast content knowledge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5" type="#_x0000_t75" style="width:20.25pt;height:17.25pt" o:ole="">
            <v:imagedata r:id="rId11" o:title=""/>
          </v:shape>
          <w:control r:id="rId29" w:name="DefaultOcxName21" w:shapeid="_x0000_i1075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great technological knowledge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after="0"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4" type="#_x0000_t75" style="width:20.25pt;height:17.25pt" o:ole="">
            <v:imagedata r:id="rId11" o:title=""/>
          </v:shape>
          <w:control r:id="rId30" w:name="DefaultOcxName22" w:shapeid="_x0000_i1074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exceptional pedagogical knowledge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numPr>
          <w:ilvl w:val="1"/>
          <w:numId w:val="1"/>
        </w:numPr>
        <w:shd w:val="clear" w:color="auto" w:fill="FFFFFF"/>
        <w:spacing w:line="312" w:lineRule="atLeast"/>
        <w:rPr>
          <w:rFonts w:ascii="Roboto" w:eastAsia="Times New Roman" w:hAnsi="Roboto" w:cs="Arial"/>
          <w:color w:val="0F8488"/>
          <w:sz w:val="20"/>
          <w:szCs w:val="20"/>
        </w:rPr>
      </w:pPr>
      <w:r w:rsidRPr="00523632">
        <w:rPr>
          <w:rFonts w:ascii="Roboto" w:eastAsia="Times New Roman" w:hAnsi="Roboto" w:cs="Arial"/>
          <w:color w:val="0F8488"/>
          <w:sz w:val="20"/>
          <w:szCs w:val="20"/>
        </w:rPr>
        <w:object w:dxaOrig="1440" w:dyaOrig="1440">
          <v:shape id="_x0000_i1073" type="#_x0000_t75" style="width:20.25pt;height:17.25pt" o:ole="">
            <v:imagedata r:id="rId11" o:title=""/>
          </v:shape>
          <w:control r:id="rId31" w:name="DefaultOcxName23" w:shapeid="_x0000_i1073"/>
        </w:object>
      </w:r>
      <w:r w:rsidRPr="00523632">
        <w:rPr>
          <w:rFonts w:ascii="Roboto" w:eastAsia="Times New Roman" w:hAnsi="Roboto" w:cs="Arial"/>
          <w:color w:val="5A5A5A"/>
          <w:sz w:val="20"/>
          <w:szCs w:val="20"/>
        </w:rPr>
        <w:t>impressive analytical knowledge</w:t>
      </w:r>
      <w:r w:rsidRPr="00523632">
        <w:rPr>
          <w:rFonts w:ascii="Roboto" w:eastAsia="Times New Roman" w:hAnsi="Roboto" w:cs="Arial"/>
          <w:color w:val="0F8488"/>
          <w:sz w:val="20"/>
          <w:szCs w:val="20"/>
        </w:rPr>
        <w:t xml:space="preserve"> </w:t>
      </w:r>
    </w:p>
    <w:p w:rsidR="00523632" w:rsidRPr="00523632" w:rsidRDefault="00523632" w:rsidP="0052363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2363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523632" w:rsidRDefault="00523632"/>
    <w:sectPr w:rsidR="0052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lam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C0CF5"/>
    <w:multiLevelType w:val="multilevel"/>
    <w:tmpl w:val="8734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32"/>
    <w:rsid w:val="0052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0BCA2-F939-4E07-BBC0-FEEA5B3A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6545">
              <w:marLeft w:val="0"/>
              <w:marRight w:val="0"/>
              <w:marTop w:val="0"/>
              <w:marBottom w:val="0"/>
              <w:divBdr>
                <w:top w:val="single" w:sz="6" w:space="0" w:color="33453B"/>
                <w:left w:val="single" w:sz="6" w:space="0" w:color="33453B"/>
                <w:bottom w:val="single" w:sz="6" w:space="0" w:color="33453B"/>
                <w:right w:val="single" w:sz="6" w:space="0" w:color="33453B"/>
              </w:divBdr>
              <w:divsChild>
                <w:div w:id="2980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54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2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1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35999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726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3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25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1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41869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499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74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43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0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53154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588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7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57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5906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361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3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67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426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88830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3718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4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16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3059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99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8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23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377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34835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9424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1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3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2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73829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0312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0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96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173216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23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70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3.wmf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8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edlab</dc:creator>
  <cp:keywords/>
  <dc:description/>
  <cp:lastModifiedBy>edlab</cp:lastModifiedBy>
  <cp:revision>1</cp:revision>
  <dcterms:created xsi:type="dcterms:W3CDTF">2014-11-18T14:44:00Z</dcterms:created>
  <dcterms:modified xsi:type="dcterms:W3CDTF">2014-11-18T14:45:00Z</dcterms:modified>
</cp:coreProperties>
</file>